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1E" w:rsidRPr="00DD11D6" w:rsidRDefault="00887C1E" w:rsidP="00A229EC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ΕΝΤΥΠΟ  ΠΡΟΣΦΟΡΑΣ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Ο κάτωθι υπογεγραμμένος -------------------------------------------------------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επάγγελμα ----------------------------------με έδρα ------------------------------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για  την παροχή υπηρεσιών διαμονής στους συμμετέχοντες εκπαιδευτικούς και συνοδούς των εκπαιδευτικών, σε πολυήμερα προγράμματα περιβαλλοντικής εκπαίδευσης του ΚΠΕ Μολάων για το χρονικό διάστημα από </w:t>
      </w:r>
      <w:r w:rsidRPr="00887C9D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2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2 Οκτωβρίου 201</w:t>
      </w:r>
      <w:r w:rsidRPr="00DA06BC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8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έως 3</w:t>
      </w:r>
      <w:r w:rsidRPr="00DA06BC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1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Δεκεμβρίου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 xml:space="preserve"> 201</w:t>
      </w:r>
      <w:r w:rsidRPr="00DA06BC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el-GR"/>
        </w:rPr>
        <w:t>8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 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και σύμφωνα με τον συνημμένο πίνακα που θα μας σταλεί, προσφέρω την τιμή των: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α) μονόκλινα δωμάτια …………………………………………....…ευρώ ανά άτομο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β) δίκλινα δωμάτια ………………………………..……….……..…ευρώ ανά άτομο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γ) 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τρίκλινα δωμάτια…………………………………….………….. ευρώ ανά άτομο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για κάθε διανυκτέρευση, συμπεριλαμβανομένου Φ.Π.Α. </w:t>
      </w:r>
    </w:p>
    <w:p w:rsidR="00887C1E" w:rsidRPr="00DD11D6" w:rsidRDefault="00887C1E" w:rsidP="00DD1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Το ΚΠΕ Μολάων χωρίς καμία επιπλέον δέσμευση μπορεί  να τροποποιήσει τον συνημμένο πίνακα προγραμμάτων Π.Ε.</w:t>
      </w:r>
    </w:p>
    <w:p w:rsidR="00887C1E" w:rsidRPr="00DD11D6" w:rsidRDefault="00887C1E" w:rsidP="00DD1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Τα ξενοδοχειακά καταλύματα θα πρέπει να είναι Γ΄ κατηγορίας και άνω και η κάθε διανυκτέρευση θα καλύπτει τη μίσθωση τρίκλινων δωματίων για τους συνοδούς των εκπαιδευτικών και μονόκλινων ή δίκλινων δωματίων για τους εκπαιδευτικούς.</w:t>
      </w:r>
    </w:p>
    <w:p w:rsidR="00887C1E" w:rsidRPr="00DD11D6" w:rsidRDefault="00887C1E" w:rsidP="00DD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Το κάθε δωμάτιο θα διαθέτει τρία ανεξάρτητα κρεβάτια (στα τρίκλινα), μπάνιο ή ντουζ, θέρμανση, κλιματισμό, τηλεόραση και τηλέφωνο.</w:t>
      </w:r>
    </w:p>
    <w:p w:rsidR="00887C1E" w:rsidRPr="00DD11D6" w:rsidRDefault="00887C1E" w:rsidP="00DD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Στην τιμή θα συμπεριλαμβάνεται η λήψη πρωϊνού.</w:t>
      </w:r>
    </w:p>
    <w:p w:rsidR="00887C1E" w:rsidRPr="00DD11D6" w:rsidRDefault="00887C1E" w:rsidP="00DD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Εντός των εγκαταστάσεων του κτιριακού συγκροτήματος πρέπει να διατίθεται χώρος για τη λήψη του πρωϊνού, ικανός για ταυτόχρονη εξυπηρέτηση όλων των συμμετεχόντων στο πρόγραμμα.</w:t>
      </w:r>
    </w:p>
    <w:p w:rsidR="00887C1E" w:rsidRPr="00DD11D6" w:rsidRDefault="00887C1E" w:rsidP="00DD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Ο τελικός αριθμός των συμμετεχόντων στα προγράμματα θα γνωστοποιείται στον ανάδοχο τουλάχιστον τρεις ημέρες πριν την πραγματοποίησή τους.</w:t>
      </w:r>
    </w:p>
    <w:p w:rsidR="00887C1E" w:rsidRPr="00DD11D6" w:rsidRDefault="00887C1E" w:rsidP="00DD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Η πληρωμή του αναδόχου θα γίνεται απευθείας από το λογιστήριο του 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ΙΝΕΔΙΒΙΜ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, μετά την παράδοση του αντίστοιχου τιμολογίου παροχής υπηρεσιών και 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σε λογαριασμό τραπέζης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στο όνομα της επιχείρησης. (</w:t>
      </w:r>
      <w:r w:rsidRPr="00DD11D6">
        <w:rPr>
          <w:rFonts w:ascii="Arial" w:hAnsi="Arial" w:cs="Arial"/>
          <w:i/>
          <w:iCs/>
          <w:color w:val="333333"/>
          <w:sz w:val="20"/>
          <w:szCs w:val="20"/>
          <w:lang w:eastAsia="el-GR"/>
        </w:rPr>
        <w:t>Αν το ποσό συνολικά, υπερβαίνει τα 2.500 ευρώ, ο ανάδοχος θα υπογράφει σύμβαση με το ΙΝΕΔΙΒΙΜ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). Οι κρατήσεις που βαρύνουν τον ανάδοχο είναι ο αναλογούν 4% και 8% φόρος προμηθειών.( Οι παραπάνω κρατήσεις τροποποιούνται από τους ισχύοντες εκάστοτε νόμους και σχετικές εγκυκλίους του Υπουργείου Οικονομικών.) Ο Ενδιαφερόμενος οφείλει να υποβάλλει μαζί με το τιμολόγιο, αποδεικτικό φορολογικής και ασφαλιστικής  ενημερότητας ή οτιδήποτε άλλο ζητηθεί.</w:t>
      </w:r>
    </w:p>
    <w:p w:rsidR="00887C1E" w:rsidRPr="00DD11D6" w:rsidRDefault="00887C1E" w:rsidP="00DD1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Στην τιμή θα συμπεριλαμβάνονται όλες οι νόμιμες κρατήσεις.</w:t>
      </w:r>
    </w:p>
    <w:p w:rsidR="00887C1E" w:rsidRPr="00A229EC" w:rsidRDefault="00887C1E" w:rsidP="00A229EC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rPr>
          <w:rFonts w:ascii="Arial" w:hAnsi="Arial" w:cs="Arial"/>
          <w:color w:val="333333"/>
          <w:sz w:val="20"/>
          <w:szCs w:val="20"/>
          <w:lang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 xml:space="preserve">Ο προσφέρων θεωρείται ότι αποδέχεται πλήρως και ανεπιφυλάκτως όλους τους όρους του διαγωνισμού.                   </w:t>
      </w:r>
    </w:p>
    <w:p w:rsidR="00887C1E" w:rsidRPr="00DD11D6" w:rsidRDefault="00887C1E" w:rsidP="00A229EC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Arial" w:hAnsi="Arial" w:cs="Arial"/>
          <w:color w:val="333333"/>
          <w:sz w:val="20"/>
          <w:szCs w:val="20"/>
          <w:lang w:eastAsia="el-GR"/>
        </w:rPr>
      </w:pPr>
      <w:r w:rsidRPr="00A229EC">
        <w:rPr>
          <w:rFonts w:ascii="Arial" w:hAnsi="Arial" w:cs="Arial"/>
          <w:color w:val="333333"/>
          <w:sz w:val="20"/>
          <w:szCs w:val="20"/>
          <w:lang w:eastAsia="el-GR"/>
        </w:rPr>
        <w:t xml:space="preserve">                                                                       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ΗΜΕΡΟΜΗΝΙΑ----------------------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val="en-US"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                                                                    </w:t>
      </w:r>
    </w:p>
    <w:p w:rsidR="00887C1E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lang w:val="en-US" w:eastAsia="el-GR"/>
        </w:rPr>
      </w:pPr>
      <w:r w:rsidRPr="00DD11D6">
        <w:rPr>
          <w:rFonts w:ascii="Arial" w:hAnsi="Arial" w:cs="Arial"/>
          <w:color w:val="333333"/>
          <w:sz w:val="20"/>
          <w:szCs w:val="20"/>
          <w:lang w:val="en-US" w:eastAsia="el-GR"/>
        </w:rPr>
        <w:t xml:space="preserve">                                                                                   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 </w:t>
      </w:r>
    </w:p>
    <w:p w:rsidR="00887C1E" w:rsidRPr="00DD11D6" w:rsidRDefault="00887C1E" w:rsidP="00DD11D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lang w:eastAsia="el-GR"/>
        </w:rPr>
      </w:pPr>
      <w:r>
        <w:rPr>
          <w:rFonts w:ascii="Arial" w:hAnsi="Arial" w:cs="Arial"/>
          <w:color w:val="333333"/>
          <w:sz w:val="20"/>
          <w:szCs w:val="20"/>
          <w:lang w:val="en-US" w:eastAsia="el-GR"/>
        </w:rPr>
        <w:t xml:space="preserve">                                                                                       </w:t>
      </w:r>
      <w:r w:rsidRPr="00DD11D6">
        <w:rPr>
          <w:rFonts w:ascii="Arial" w:hAnsi="Arial" w:cs="Arial"/>
          <w:color w:val="333333"/>
          <w:sz w:val="20"/>
          <w:szCs w:val="20"/>
          <w:lang w:eastAsia="el-GR"/>
        </w:rPr>
        <w:t> </w:t>
      </w:r>
      <w:r w:rsidRPr="00DD11D6">
        <w:rPr>
          <w:rFonts w:ascii="Arial" w:hAnsi="Arial" w:cs="Arial"/>
          <w:b/>
          <w:bCs/>
          <w:color w:val="333333"/>
          <w:sz w:val="20"/>
          <w:szCs w:val="20"/>
          <w:lang w:eastAsia="el-GR"/>
        </w:rPr>
        <w:t>Ο ΠΡΟΣΦΕΡΩΝ</w:t>
      </w:r>
    </w:p>
    <w:p w:rsidR="00887C1E" w:rsidRDefault="00887C1E" w:rsidP="00660875">
      <w:pPr>
        <w:shd w:val="clear" w:color="auto" w:fill="FFFFFF"/>
        <w:spacing w:after="150" w:line="240" w:lineRule="auto"/>
        <w:rPr>
          <w:sz w:val="20"/>
          <w:szCs w:val="20"/>
        </w:rPr>
      </w:pPr>
      <w:r>
        <w:rPr>
          <w:rFonts w:ascii="Arial" w:hAnsi="Arial" w:cs="Arial"/>
          <w:color w:val="333333"/>
          <w:sz w:val="24"/>
          <w:szCs w:val="24"/>
          <w:lang w:val="en-US" w:eastAsia="el-GR"/>
        </w:rPr>
        <w:t xml:space="preserve"> </w:t>
      </w:r>
    </w:p>
    <w:p w:rsidR="00887C1E" w:rsidRDefault="00887C1E">
      <w:pPr>
        <w:rPr>
          <w:sz w:val="20"/>
          <w:szCs w:val="20"/>
        </w:rPr>
      </w:pPr>
    </w:p>
    <w:p w:rsidR="00887C1E" w:rsidRDefault="00887C1E">
      <w:pPr>
        <w:rPr>
          <w:sz w:val="20"/>
          <w:szCs w:val="20"/>
        </w:rPr>
      </w:pPr>
    </w:p>
    <w:p w:rsidR="00887C1E" w:rsidRPr="00DD11D6" w:rsidRDefault="00887C1E">
      <w:pPr>
        <w:rPr>
          <w:sz w:val="20"/>
          <w:szCs w:val="20"/>
        </w:rPr>
      </w:pPr>
    </w:p>
    <w:sectPr w:rsidR="00887C1E" w:rsidRPr="00DD11D6" w:rsidSect="0091734B"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BE" w:rsidRDefault="00EE17BE" w:rsidP="00A229EC">
      <w:pPr>
        <w:spacing w:after="0" w:line="240" w:lineRule="auto"/>
      </w:pPr>
      <w:r>
        <w:separator/>
      </w:r>
    </w:p>
  </w:endnote>
  <w:endnote w:type="continuationSeparator" w:id="0">
    <w:p w:rsidR="00EE17BE" w:rsidRDefault="00EE17BE" w:rsidP="00A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BE" w:rsidRDefault="00EE17BE" w:rsidP="00A229EC">
      <w:pPr>
        <w:spacing w:after="0" w:line="240" w:lineRule="auto"/>
      </w:pPr>
      <w:r>
        <w:separator/>
      </w:r>
    </w:p>
  </w:footnote>
  <w:footnote w:type="continuationSeparator" w:id="0">
    <w:p w:rsidR="00EE17BE" w:rsidRDefault="00EE17BE" w:rsidP="00A2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39F"/>
    <w:multiLevelType w:val="multilevel"/>
    <w:tmpl w:val="7D3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97AE0"/>
    <w:multiLevelType w:val="multilevel"/>
    <w:tmpl w:val="794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53522"/>
    <w:multiLevelType w:val="multilevel"/>
    <w:tmpl w:val="383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D7CC1"/>
    <w:multiLevelType w:val="multilevel"/>
    <w:tmpl w:val="BA8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50702"/>
    <w:multiLevelType w:val="multilevel"/>
    <w:tmpl w:val="F2F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D6"/>
    <w:rsid w:val="000033CD"/>
    <w:rsid w:val="00004DA5"/>
    <w:rsid w:val="00004F70"/>
    <w:rsid w:val="000116BC"/>
    <w:rsid w:val="00014204"/>
    <w:rsid w:val="000B3DBC"/>
    <w:rsid w:val="000C1BED"/>
    <w:rsid w:val="000E5815"/>
    <w:rsid w:val="0014676E"/>
    <w:rsid w:val="001A6285"/>
    <w:rsid w:val="001C5F25"/>
    <w:rsid w:val="00497704"/>
    <w:rsid w:val="005E7C2D"/>
    <w:rsid w:val="005F7D57"/>
    <w:rsid w:val="00660875"/>
    <w:rsid w:val="0069674E"/>
    <w:rsid w:val="007112BD"/>
    <w:rsid w:val="00716F25"/>
    <w:rsid w:val="007B455E"/>
    <w:rsid w:val="007B74B6"/>
    <w:rsid w:val="007E0861"/>
    <w:rsid w:val="00887C1E"/>
    <w:rsid w:val="00887C9D"/>
    <w:rsid w:val="008B0006"/>
    <w:rsid w:val="008B5D46"/>
    <w:rsid w:val="0091734B"/>
    <w:rsid w:val="00926236"/>
    <w:rsid w:val="00A229EC"/>
    <w:rsid w:val="00A27396"/>
    <w:rsid w:val="00A67AA0"/>
    <w:rsid w:val="00A87859"/>
    <w:rsid w:val="00AA4304"/>
    <w:rsid w:val="00B57EC7"/>
    <w:rsid w:val="00B669AD"/>
    <w:rsid w:val="00C17658"/>
    <w:rsid w:val="00C956C4"/>
    <w:rsid w:val="00D32874"/>
    <w:rsid w:val="00D5250E"/>
    <w:rsid w:val="00DA06BC"/>
    <w:rsid w:val="00DC6E61"/>
    <w:rsid w:val="00DD11D6"/>
    <w:rsid w:val="00DF3F59"/>
    <w:rsid w:val="00E46070"/>
    <w:rsid w:val="00E55828"/>
    <w:rsid w:val="00E855F6"/>
    <w:rsid w:val="00EB29DE"/>
    <w:rsid w:val="00ED6F73"/>
    <w:rsid w:val="00EE17BE"/>
    <w:rsid w:val="00EF5864"/>
    <w:rsid w:val="00F203B6"/>
    <w:rsid w:val="00F87AD6"/>
    <w:rsid w:val="00FA222F"/>
    <w:rsid w:val="00F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5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Char"/>
    <w:uiPriority w:val="99"/>
    <w:qFormat/>
    <w:locked/>
    <w:rsid w:val="00F203B6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E46070"/>
    <w:rPr>
      <w:rFonts w:ascii="Cambria" w:hAnsi="Cambria" w:cs="Times New Roman"/>
      <w:b/>
      <w:sz w:val="26"/>
      <w:lang w:eastAsia="en-US"/>
    </w:rPr>
  </w:style>
  <w:style w:type="paragraph" w:styleId="a3">
    <w:name w:val="Balloon Text"/>
    <w:basedOn w:val="a"/>
    <w:link w:val="Char"/>
    <w:uiPriority w:val="99"/>
    <w:semiHidden/>
    <w:rsid w:val="00DD11D6"/>
    <w:pPr>
      <w:spacing w:after="0" w:line="240" w:lineRule="auto"/>
    </w:pPr>
    <w:rPr>
      <w:rFonts w:ascii="Tahoma" w:hAnsi="Tahoma"/>
      <w:sz w:val="16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D11D6"/>
    <w:rPr>
      <w:rFonts w:ascii="Tahoma" w:hAnsi="Tahoma" w:cs="Times New Roman"/>
      <w:sz w:val="16"/>
    </w:rPr>
  </w:style>
  <w:style w:type="paragraph" w:styleId="a4">
    <w:name w:val="header"/>
    <w:basedOn w:val="a"/>
    <w:link w:val="Char0"/>
    <w:uiPriority w:val="99"/>
    <w:rsid w:val="00A229E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Κεφαλίδα Char"/>
    <w:basedOn w:val="a0"/>
    <w:link w:val="a4"/>
    <w:uiPriority w:val="99"/>
    <w:locked/>
    <w:rsid w:val="00A229EC"/>
    <w:rPr>
      <w:rFonts w:cs="Times New Roman"/>
    </w:rPr>
  </w:style>
  <w:style w:type="paragraph" w:styleId="a5">
    <w:name w:val="footer"/>
    <w:basedOn w:val="a"/>
    <w:link w:val="Char1"/>
    <w:uiPriority w:val="99"/>
    <w:rsid w:val="00A229E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1">
    <w:name w:val="Υποσέλιδο Char"/>
    <w:basedOn w:val="a0"/>
    <w:link w:val="a5"/>
    <w:uiPriority w:val="99"/>
    <w:locked/>
    <w:rsid w:val="00A229EC"/>
    <w:rPr>
      <w:rFonts w:cs="Times New Roman"/>
    </w:rPr>
  </w:style>
  <w:style w:type="paragraph" w:styleId="Web">
    <w:name w:val="Normal (Web)"/>
    <w:basedOn w:val="a"/>
    <w:uiPriority w:val="99"/>
    <w:rsid w:val="00F20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99"/>
    <w:qFormat/>
    <w:locked/>
    <w:rsid w:val="00F203B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Spiros</cp:lastModifiedBy>
  <cp:revision>2</cp:revision>
  <cp:lastPrinted>2018-05-10T06:23:00Z</cp:lastPrinted>
  <dcterms:created xsi:type="dcterms:W3CDTF">2018-10-08T08:40:00Z</dcterms:created>
  <dcterms:modified xsi:type="dcterms:W3CDTF">2018-10-08T08:40:00Z</dcterms:modified>
</cp:coreProperties>
</file>